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CBDE436" w14:textId="77777777" w:rsidR="001F64E5" w:rsidRPr="00CD0920" w:rsidRDefault="001F64E5" w:rsidP="6F992C38">
      <w:pPr>
        <w:pStyle w:val="paragraph"/>
        <w:spacing w:before="0" w:beforeAutospacing="0" w:after="0" w:afterAutospacing="0"/>
        <w:textAlignment w:val="baseline"/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</w:pPr>
      <w:r w:rsidRPr="00CD0920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>Prosecutor General  </w:t>
      </w:r>
    </w:p>
    <w:p w14:paraId="3FC75CCE" w14:textId="3824E7A6" w:rsidR="001F64E5" w:rsidRPr="00CD0920" w:rsidRDefault="27D82414" w:rsidP="6F992C38">
      <w:pPr>
        <w:pStyle w:val="paragraph"/>
        <w:spacing w:before="0" w:beforeAutospacing="0" w:after="0" w:afterAutospacing="0"/>
        <w:textAlignment w:val="baseline"/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</w:pPr>
      <w:r w:rsidRPr="00CD0920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>National Prosecutor’s Office</w:t>
      </w:r>
    </w:p>
    <w:p w14:paraId="2BE8D531" w14:textId="10FB7291" w:rsidR="001F64E5" w:rsidRDefault="001F64E5" w:rsidP="6F992C38">
      <w:pPr>
        <w:pStyle w:val="paragraph"/>
        <w:spacing w:before="0" w:beforeAutospacing="0" w:after="0" w:afterAutospacing="0"/>
        <w:textAlignment w:val="baseline"/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</w:pPr>
      <w:r w:rsidRPr="00CD0920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 xml:space="preserve">ul. </w:t>
      </w:r>
      <w:proofErr w:type="spellStart"/>
      <w:r w:rsidRPr="00CD0920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>Postępu</w:t>
      </w:r>
      <w:proofErr w:type="spellEnd"/>
      <w:r w:rsidRPr="00CD0920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 xml:space="preserve"> 3   </w:t>
      </w:r>
      <w:r w:rsidRPr="00CD0920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br/>
        <w:t xml:space="preserve">02-676 </w:t>
      </w:r>
      <w:proofErr w:type="spellStart"/>
      <w:r w:rsidRPr="00CD0920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>Wars</w:t>
      </w:r>
      <w:r w:rsidR="218E1374" w:rsidRPr="00CD0920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>aw</w:t>
      </w:r>
      <w:proofErr w:type="spellEnd"/>
      <w:r w:rsidRPr="00CD0920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>   </w:t>
      </w:r>
      <w:r w:rsidRPr="00CD0920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br/>
      </w:r>
      <w:proofErr w:type="spellStart"/>
      <w:r w:rsidRPr="00CD0920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>Poland</w:t>
      </w:r>
      <w:proofErr w:type="spellEnd"/>
    </w:p>
    <w:p w14:paraId="1966DE73" w14:textId="1A7096FB" w:rsidR="00CD0920" w:rsidRDefault="00CD0920" w:rsidP="6F992C38">
      <w:pPr>
        <w:pStyle w:val="paragraph"/>
        <w:spacing w:before="0" w:beforeAutospacing="0" w:after="0" w:afterAutospacing="0"/>
        <w:textAlignment w:val="baseline"/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</w:pPr>
    </w:p>
    <w:p w14:paraId="6C5CCD4F" w14:textId="3F3D3D65" w:rsidR="00CD0920" w:rsidRDefault="00CD0920" w:rsidP="6F992C38">
      <w:pPr>
        <w:pStyle w:val="paragraph"/>
        <w:spacing w:before="0" w:beforeAutospacing="0" w:after="0" w:afterAutospacing="0"/>
        <w:textAlignment w:val="baseline"/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</w:pPr>
    </w:p>
    <w:p w14:paraId="2B692289" w14:textId="77777777" w:rsidR="00CD0920" w:rsidRPr="00CD0920" w:rsidRDefault="00CD0920" w:rsidP="6F992C38">
      <w:pPr>
        <w:pStyle w:val="paragraph"/>
        <w:spacing w:before="0" w:beforeAutospacing="0" w:after="0" w:afterAutospacing="0"/>
        <w:textAlignment w:val="baseline"/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</w:pPr>
    </w:p>
    <w:p w14:paraId="1E479005" w14:textId="77777777" w:rsidR="001F64E5" w:rsidRPr="00CD0920" w:rsidRDefault="001F64E5" w:rsidP="001F64E5">
      <w:pPr>
        <w:pStyle w:val="paragraph"/>
        <w:spacing w:before="0" w:beforeAutospacing="0" w:after="0" w:afterAutospacing="0"/>
        <w:textAlignment w:val="baseline"/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</w:pPr>
    </w:p>
    <w:p w14:paraId="7C054977" w14:textId="3A2FE7F9" w:rsidR="00606D85" w:rsidRPr="00CD0920" w:rsidRDefault="00606D85" w:rsidP="00CD0920">
      <w:pPr>
        <w:spacing w:line="240" w:lineRule="auto"/>
        <w:rPr>
          <w:rFonts w:ascii="Amnesty Trade Gothic Cn" w:eastAsia="Times New Roman" w:hAnsi="Amnesty Trade Gothic Cn" w:cs="Times New Roman"/>
          <w:color w:val="000000"/>
          <w:sz w:val="28"/>
          <w:szCs w:val="28"/>
          <w:lang w:val="sk-SK" w:eastAsia="sk-SK"/>
        </w:rPr>
      </w:pPr>
      <w:proofErr w:type="spellStart"/>
      <w:r w:rsidRPr="00CD0920">
        <w:rPr>
          <w:rFonts w:ascii="Amnesty Trade Gothic Cn" w:eastAsia="Times New Roman" w:hAnsi="Amnesty Trade Gothic Cn" w:cs="Times New Roman"/>
          <w:color w:val="000000"/>
          <w:sz w:val="28"/>
          <w:szCs w:val="28"/>
          <w:lang w:val="sk-SK" w:eastAsia="sk-SK"/>
        </w:rPr>
        <w:t>Dear</w:t>
      </w:r>
      <w:proofErr w:type="spellEnd"/>
      <w:r w:rsidRPr="00CD0920">
        <w:rPr>
          <w:rFonts w:ascii="Amnesty Trade Gothic Cn" w:eastAsia="Times New Roman" w:hAnsi="Amnesty Trade Gothic Cn" w:cs="Times New Roman"/>
          <w:color w:val="000000"/>
          <w:sz w:val="28"/>
          <w:szCs w:val="28"/>
          <w:lang w:val="sk-SK" w:eastAsia="sk-SK"/>
        </w:rPr>
        <w:t xml:space="preserve"> </w:t>
      </w:r>
      <w:proofErr w:type="spellStart"/>
      <w:r w:rsidRPr="00CD0920">
        <w:rPr>
          <w:rFonts w:ascii="Amnesty Trade Gothic Cn" w:eastAsia="Times New Roman" w:hAnsi="Amnesty Trade Gothic Cn" w:cs="Times New Roman"/>
          <w:color w:val="000000"/>
          <w:sz w:val="28"/>
          <w:szCs w:val="28"/>
          <w:lang w:val="sk-SK" w:eastAsia="sk-SK"/>
        </w:rPr>
        <w:t>Prosecutor</w:t>
      </w:r>
      <w:proofErr w:type="spellEnd"/>
      <w:r w:rsidRPr="00CD0920">
        <w:rPr>
          <w:rFonts w:ascii="Amnesty Trade Gothic Cn" w:eastAsia="Times New Roman" w:hAnsi="Amnesty Trade Gothic Cn" w:cs="Times New Roman"/>
          <w:color w:val="000000"/>
          <w:sz w:val="28"/>
          <w:szCs w:val="28"/>
          <w:lang w:val="sk-SK" w:eastAsia="sk-SK"/>
        </w:rPr>
        <w:t xml:space="preserve"> General</w:t>
      </w:r>
    </w:p>
    <w:p w14:paraId="434590C0" w14:textId="77777777" w:rsidR="75807E57" w:rsidRPr="00CD0920" w:rsidRDefault="00E61EA2" w:rsidP="00CD0920">
      <w:pPr>
        <w:pStyle w:val="Normlnywebov"/>
        <w:spacing w:line="360" w:lineRule="auto"/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</w:pPr>
      <w:r w:rsidRPr="00CD0920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 xml:space="preserve">I call on you to take all necessary measures to </w:t>
      </w:r>
      <w:proofErr w:type="spellStart"/>
      <w:r w:rsidRPr="00CD0920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>ensure</w:t>
      </w:r>
      <w:proofErr w:type="spellEnd"/>
      <w:r w:rsidRPr="00CD0920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 xml:space="preserve"> </w:t>
      </w:r>
      <w:proofErr w:type="spellStart"/>
      <w:r w:rsidRPr="00CD0920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>that</w:t>
      </w:r>
      <w:proofErr w:type="spellEnd"/>
      <w:r w:rsidRPr="00CD0920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 xml:space="preserve"> </w:t>
      </w:r>
      <w:proofErr w:type="spellStart"/>
      <w:r w:rsidRPr="00CD0920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>Justyna</w:t>
      </w:r>
      <w:proofErr w:type="spellEnd"/>
      <w:r w:rsidRPr="00CD0920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 xml:space="preserve"> </w:t>
      </w:r>
      <w:proofErr w:type="spellStart"/>
      <w:r w:rsidRPr="00CD0920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>Wydrzyńska’s</w:t>
      </w:r>
      <w:proofErr w:type="spellEnd"/>
      <w:r w:rsidRPr="00CD0920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 xml:space="preserve"> </w:t>
      </w:r>
      <w:proofErr w:type="spellStart"/>
      <w:r w:rsidRPr="00CD0920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>unjust</w:t>
      </w:r>
      <w:proofErr w:type="spellEnd"/>
      <w:r w:rsidRPr="00CD0920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 xml:space="preserve"> </w:t>
      </w:r>
      <w:proofErr w:type="spellStart"/>
      <w:r w:rsidRPr="00CD0920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>conviction</w:t>
      </w:r>
      <w:proofErr w:type="spellEnd"/>
      <w:r w:rsidRPr="00CD0920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 xml:space="preserve"> </w:t>
      </w:r>
      <w:proofErr w:type="spellStart"/>
      <w:r w:rsidRPr="00CD0920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>is</w:t>
      </w:r>
      <w:proofErr w:type="spellEnd"/>
      <w:r w:rsidRPr="00CD0920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 xml:space="preserve"> overturned </w:t>
      </w:r>
      <w:r w:rsidR="00F10DB0" w:rsidRPr="00CD0920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>and to refrain from bringing any other charges against her for carrying out her legitimate defence of human rights.</w:t>
      </w:r>
    </w:p>
    <w:p w14:paraId="5ECEE10D" w14:textId="77777777" w:rsidR="008B4CBB" w:rsidRPr="00CD0920" w:rsidRDefault="00DB552C" w:rsidP="00CD0920">
      <w:pPr>
        <w:pStyle w:val="Normlnywebov"/>
        <w:spacing w:line="360" w:lineRule="auto"/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</w:pPr>
      <w:r w:rsidRPr="00CD0920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>Justyna</w:t>
      </w:r>
      <w:r w:rsidR="00537DDA" w:rsidRPr="00CD0920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 xml:space="preserve"> </w:t>
      </w:r>
      <w:r w:rsidR="00C07609" w:rsidRPr="00CD0920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>and other activist</w:t>
      </w:r>
      <w:r w:rsidRPr="00CD0920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>s</w:t>
      </w:r>
      <w:r w:rsidR="00C07609" w:rsidRPr="00CD0920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 xml:space="preserve"> provide ess</w:t>
      </w:r>
      <w:r w:rsidR="007F14F9" w:rsidRPr="00CD0920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>ential support and trustworthy information to women</w:t>
      </w:r>
      <w:r w:rsidR="17E648A3" w:rsidRPr="00CD0920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 xml:space="preserve"> seeking the</w:t>
      </w:r>
      <w:r w:rsidR="2D4BF818" w:rsidRPr="00CD0920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 xml:space="preserve"> healthcare they are entitled to</w:t>
      </w:r>
      <w:r w:rsidR="007F14F9" w:rsidRPr="00CD0920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>.</w:t>
      </w:r>
      <w:r w:rsidRPr="00CD0920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 xml:space="preserve"> She was convicted for helping a woman in a</w:t>
      </w:r>
      <w:r w:rsidR="5E94F87C" w:rsidRPr="00CD0920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>n</w:t>
      </w:r>
      <w:r w:rsidRPr="00CD0920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 xml:space="preserve"> </w:t>
      </w:r>
      <w:r w:rsidR="25C0C4CD" w:rsidRPr="00CD0920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 xml:space="preserve">abusive </w:t>
      </w:r>
      <w:r w:rsidRPr="00CD0920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 xml:space="preserve">relationship access a safe abortion. </w:t>
      </w:r>
      <w:r w:rsidR="00D420CB" w:rsidRPr="00CD0920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 xml:space="preserve">Her </w:t>
      </w:r>
      <w:r w:rsidR="007E5521" w:rsidRPr="00CD0920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>conviction sets a dangerous precedent.</w:t>
      </w:r>
    </w:p>
    <w:p w14:paraId="798FE106" w14:textId="77777777" w:rsidR="00CD0920" w:rsidRDefault="00CD0920" w:rsidP="008B4CBB">
      <w:pPr>
        <w:pStyle w:val="Normlnywebov"/>
        <w:spacing w:line="315" w:lineRule="atLeast"/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</w:pPr>
    </w:p>
    <w:p w14:paraId="0B26E3EB" w14:textId="77777777" w:rsidR="00CD0920" w:rsidRDefault="00CD0920" w:rsidP="008B4CBB">
      <w:pPr>
        <w:pStyle w:val="Normlnywebov"/>
        <w:spacing w:line="315" w:lineRule="atLeast"/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</w:pPr>
    </w:p>
    <w:p w14:paraId="6D92E671" w14:textId="77777777" w:rsidR="00CD0920" w:rsidRDefault="00CD0920" w:rsidP="008B4CBB">
      <w:pPr>
        <w:pStyle w:val="Normlnywebov"/>
        <w:spacing w:line="315" w:lineRule="atLeast"/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</w:pPr>
    </w:p>
    <w:p w14:paraId="77A43143" w14:textId="77777777" w:rsidR="00CD0920" w:rsidRDefault="00CD0920" w:rsidP="008B4CBB">
      <w:pPr>
        <w:pStyle w:val="Normlnywebov"/>
        <w:spacing w:line="315" w:lineRule="atLeast"/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</w:pPr>
    </w:p>
    <w:p w14:paraId="11D506B2" w14:textId="77777777" w:rsidR="00CD0920" w:rsidRDefault="00CD0920" w:rsidP="008B4CBB">
      <w:pPr>
        <w:pStyle w:val="Normlnywebov"/>
        <w:spacing w:line="315" w:lineRule="atLeast"/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</w:pPr>
    </w:p>
    <w:p w14:paraId="419C9E9E" w14:textId="7102C1E3" w:rsidR="00F8316A" w:rsidRPr="00CD0920" w:rsidRDefault="00F8316A" w:rsidP="008B4CBB">
      <w:pPr>
        <w:pStyle w:val="Normlnywebov"/>
        <w:spacing w:line="315" w:lineRule="atLeast"/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</w:pPr>
      <w:proofErr w:type="spellStart"/>
      <w:r w:rsidRPr="00CD0920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>Yours</w:t>
      </w:r>
      <w:proofErr w:type="spellEnd"/>
      <w:r w:rsidRPr="00CD0920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 xml:space="preserve"> </w:t>
      </w:r>
      <w:proofErr w:type="spellStart"/>
      <w:r w:rsidRPr="00CD0920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>sincerely</w:t>
      </w:r>
      <w:proofErr w:type="spellEnd"/>
    </w:p>
    <w:p w14:paraId="7D08BDF8" w14:textId="5DEE6FA2" w:rsidR="00CD0920" w:rsidRDefault="00CD0920" w:rsidP="00CD0920">
      <w:pPr>
        <w:jc w:val="right"/>
        <w:rPr>
          <w:rFonts w:ascii="Amnesty Trade Gothic Cn" w:hAnsi="Amnesty Trade Gothic Cn"/>
          <w:b/>
          <w:bCs/>
          <w:sz w:val="26"/>
          <w:szCs w:val="26"/>
        </w:rPr>
      </w:pPr>
    </w:p>
    <w:p w14:paraId="6B0CC8C0" w14:textId="3EED70F2" w:rsidR="00CD0920" w:rsidRDefault="00CD0920" w:rsidP="00CD0920">
      <w:pPr>
        <w:jc w:val="right"/>
        <w:rPr>
          <w:rFonts w:ascii="Amnesty Trade Gothic Cn" w:hAnsi="Amnesty Trade Gothic Cn"/>
          <w:b/>
          <w:bCs/>
          <w:sz w:val="26"/>
          <w:szCs w:val="26"/>
        </w:rPr>
      </w:pPr>
      <w:r w:rsidRPr="000C159A">
        <w:rPr>
          <w:rFonts w:ascii="Amnesty Trade Gothic Cn" w:hAnsi="Amnesty Trade Gothic Cn"/>
          <w:b/>
          <w:bCs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D4D40" wp14:editId="12AA6E05">
                <wp:simplePos x="0" y="0"/>
                <wp:positionH relativeFrom="column">
                  <wp:posOffset>-127591</wp:posOffset>
                </wp:positionH>
                <wp:positionV relativeFrom="paragraph">
                  <wp:posOffset>326390</wp:posOffset>
                </wp:positionV>
                <wp:extent cx="6238240" cy="0"/>
                <wp:effectExtent l="0" t="12700" r="22860" b="12700"/>
                <wp:wrapNone/>
                <wp:docPr id="4" name="Priama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24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EE55E9" id="Priama spojnica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05pt,25.7pt" to="481.15pt,25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" strokecolor="black [3213]" strokeweight="1.75pt">
                <v:stroke joinstyle="miter"/>
              </v:line>
            </w:pict>
          </mc:Fallback>
        </mc:AlternateContent>
      </w:r>
    </w:p>
    <w:p w14:paraId="68C598DA" w14:textId="564F6548" w:rsidR="00CD0920" w:rsidRPr="000C159A" w:rsidRDefault="00CD0920" w:rsidP="00CD0920">
      <w:pPr>
        <w:jc w:val="right"/>
        <w:rPr>
          <w:rFonts w:ascii="Amnesty Trade Gothic Cn" w:hAnsi="Amnesty Trade Gothic Cn"/>
          <w:b/>
          <w:bCs/>
          <w:sz w:val="26"/>
          <w:szCs w:val="26"/>
        </w:rPr>
      </w:pPr>
      <w:r w:rsidRPr="000C159A">
        <w:rPr>
          <w:rFonts w:ascii="Amnesty Trade Gothic Cn" w:hAnsi="Amnesty Trade Gothic Cn"/>
          <w:b/>
          <w:bCs/>
          <w:sz w:val="26"/>
          <w:szCs w:val="26"/>
        </w:rPr>
        <w:t>Country, date and signature</w:t>
      </w:r>
    </w:p>
    <w:p w14:paraId="307DE6A5" w14:textId="408DF86C" w:rsidR="00A85B7F" w:rsidRPr="00D26B22" w:rsidRDefault="00A85B7F" w:rsidP="00D26B22"/>
    <w:sectPr w:rsidR="00A85B7F" w:rsidRPr="00D26B22" w:rsidSect="00CD09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endnotePr>
        <w:numFmt w:val="decimal"/>
      </w:endnotePr>
      <w:pgSz w:w="11900" w:h="16837" w:code="9"/>
      <w:pgMar w:top="1417" w:right="1417" w:bottom="1417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404CA" w14:textId="77777777" w:rsidR="002A7F1B" w:rsidRDefault="002A7F1B">
      <w:r>
        <w:separator/>
      </w:r>
    </w:p>
  </w:endnote>
  <w:endnote w:type="continuationSeparator" w:id="0">
    <w:p w14:paraId="617EAE84" w14:textId="77777777" w:rsidR="002A7F1B" w:rsidRDefault="002A7F1B">
      <w:r>
        <w:continuationSeparator/>
      </w:r>
    </w:p>
  </w:endnote>
  <w:endnote w:type="continuationNotice" w:id="1">
    <w:p w14:paraId="35259DE8" w14:textId="77777777" w:rsidR="002A7F1B" w:rsidRDefault="002A7F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Amnesty Trade Gothic Bold Cn">
    <w:altName w:val="Courier"/>
    <w:panose1 w:val="020B0604020202020204"/>
    <w:charset w:val="00"/>
    <w:family w:val="auto"/>
    <w:pitch w:val="variable"/>
    <w:sig w:usb0="03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mnesty Trade Gothic Cn">
    <w:altName w:val="Franklin Gothic Medium Cond"/>
    <w:panose1 w:val="020B0604020202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mnesty Trade Gothic">
    <w:altName w:val="Calibri"/>
    <w:panose1 w:val="020B06040202020202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49FF3" w14:textId="77777777" w:rsidR="00CD0920" w:rsidRDefault="00CD092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96EB7" w14:textId="77777777" w:rsidR="00CD0920" w:rsidRDefault="00CD092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6E5A1" w14:textId="77777777" w:rsidR="00CD0920" w:rsidRDefault="00CD092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A6FC8" w14:textId="77777777" w:rsidR="002A7F1B" w:rsidRDefault="002A7F1B">
      <w:r>
        <w:separator/>
      </w:r>
    </w:p>
  </w:footnote>
  <w:footnote w:type="continuationSeparator" w:id="0">
    <w:p w14:paraId="7F260063" w14:textId="77777777" w:rsidR="002A7F1B" w:rsidRDefault="002A7F1B">
      <w:r>
        <w:continuationSeparator/>
      </w:r>
    </w:p>
  </w:footnote>
  <w:footnote w:type="continuationNotice" w:id="1">
    <w:p w14:paraId="7A7C0DE9" w14:textId="77777777" w:rsidR="002A7F1B" w:rsidRDefault="002A7F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3FD28" w14:textId="77777777" w:rsidR="00CD0920" w:rsidRDefault="00CD092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56636" w14:textId="77777777" w:rsidR="00CD0920" w:rsidRDefault="00CD092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5712D" w14:textId="77777777" w:rsidR="00CD0920" w:rsidRDefault="00CD092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0.9pt;height:10.9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79787F56"/>
    <w:numStyleLink w:val="AINumberedList"/>
  </w:abstractNum>
  <w:abstractNum w:abstractNumId="2" w15:restartNumberingAfterBreak="0">
    <w:nsid w:val="00000003"/>
    <w:multiLevelType w:val="multilevel"/>
    <w:tmpl w:val="5B58B218"/>
    <w:numStyleLink w:val="AIBulletList"/>
  </w:abstractNum>
  <w:abstractNum w:abstractNumId="3" w15:restartNumberingAfterBreak="0">
    <w:nsid w:val="000B5ECC"/>
    <w:multiLevelType w:val="multilevel"/>
    <w:tmpl w:val="5B58B218"/>
    <w:numStyleLink w:val="AIBulletList"/>
  </w:abstractNum>
  <w:abstractNum w:abstractNumId="4" w15:restartNumberingAfterBreak="0">
    <w:nsid w:val="001C5292"/>
    <w:multiLevelType w:val="multilevel"/>
    <w:tmpl w:val="FB62792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5" w15:restartNumberingAfterBreak="0">
    <w:nsid w:val="04347DDD"/>
    <w:multiLevelType w:val="multilevel"/>
    <w:tmpl w:val="B330E8B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6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6" w15:restartNumberingAfterBreak="0">
    <w:nsid w:val="07796BD6"/>
    <w:multiLevelType w:val="multilevel"/>
    <w:tmpl w:val="79787F56"/>
    <w:numStyleLink w:val="AINumberedList"/>
  </w:abstractNum>
  <w:abstractNum w:abstractNumId="7" w15:restartNumberingAfterBreak="0">
    <w:nsid w:val="07C6744F"/>
    <w:multiLevelType w:val="multilevel"/>
    <w:tmpl w:val="7D7ED17E"/>
    <w:lvl w:ilvl="0">
      <w:start w:val="1"/>
      <w:numFmt w:val="bullet"/>
      <w:lvlText w:val=""/>
      <w:lvlJc w:val="left"/>
      <w:pPr>
        <w:tabs>
          <w:tab w:val="num" w:pos="340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1134"/>
        </w:tabs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531"/>
        </w:tabs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8" w15:restartNumberingAfterBreak="0">
    <w:nsid w:val="0DDE2986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Amnesty Trade Gothic Bold Cn" w:hAnsi="Amnesty Trade Gothic Bold Cn"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340"/>
        </w:tabs>
        <w:ind w:left="340"/>
      </w:pPr>
      <w:rPr>
        <w:rFonts w:cs="Times New Roman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737"/>
        </w:tabs>
        <w:ind w:left="737" w:hanging="17"/>
      </w:pPr>
      <w:rPr>
        <w:rFonts w:cs="Times New Roman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firstLine="3"/>
      </w:pPr>
      <w:rPr>
        <w:rFonts w:cs="Times New Roman"/>
        <w:b/>
        <w:i w:val="0"/>
      </w:rPr>
    </w:lvl>
    <w:lvl w:ilvl="4">
      <w:start w:val="1"/>
      <w:numFmt w:val="decimal"/>
      <w:suff w:val="nothing"/>
      <w:lvlText w:val="%5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5">
      <w:start w:val="1"/>
      <w:numFmt w:val="decimal"/>
      <w:suff w:val="nothing"/>
      <w:lvlText w:val="%6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6">
      <w:start w:val="1"/>
      <w:numFmt w:val="decimal"/>
      <w:suff w:val="nothing"/>
      <w:lvlText w:val="%7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7">
      <w:start w:val="1"/>
      <w:numFmt w:val="decimal"/>
      <w:suff w:val="nothing"/>
      <w:lvlText w:val="%8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8">
      <w:start w:val="1"/>
      <w:numFmt w:val="decimal"/>
      <w:suff w:val="nothing"/>
      <w:lvlText w:val="%9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</w:abstractNum>
  <w:abstractNum w:abstractNumId="9" w15:restartNumberingAfterBreak="0">
    <w:nsid w:val="129C273F"/>
    <w:multiLevelType w:val="multilevel"/>
    <w:tmpl w:val="5B58B218"/>
    <w:numStyleLink w:val="AIBulletList"/>
  </w:abstractNum>
  <w:abstractNum w:abstractNumId="10" w15:restartNumberingAfterBreak="0">
    <w:nsid w:val="190914F0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1" w15:restartNumberingAfterBreak="0">
    <w:nsid w:val="1E1D0811"/>
    <w:multiLevelType w:val="multilevel"/>
    <w:tmpl w:val="2100784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</w:abstractNum>
  <w:abstractNum w:abstractNumId="12" w15:restartNumberingAfterBreak="0">
    <w:nsid w:val="215B67B6"/>
    <w:multiLevelType w:val="multilevel"/>
    <w:tmpl w:val="79787F56"/>
    <w:numStyleLink w:val="AINumberedList"/>
  </w:abstractNum>
  <w:abstractNum w:abstractNumId="13" w15:restartNumberingAfterBreak="0">
    <w:nsid w:val="241E5A86"/>
    <w:multiLevelType w:val="multilevel"/>
    <w:tmpl w:val="7FA0B76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14" w15:restartNumberingAfterBreak="0">
    <w:nsid w:val="26C46536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5" w15:restartNumberingAfterBreak="0">
    <w:nsid w:val="27133A5E"/>
    <w:multiLevelType w:val="multilevel"/>
    <w:tmpl w:val="5B58B218"/>
    <w:numStyleLink w:val="AIBulletList"/>
  </w:abstractNum>
  <w:abstractNum w:abstractNumId="16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7" w15:restartNumberingAfterBreak="0">
    <w:nsid w:val="2E87201C"/>
    <w:multiLevelType w:val="multilevel"/>
    <w:tmpl w:val="5B58B218"/>
    <w:numStyleLink w:val="AIBulletList"/>
  </w:abstractNum>
  <w:abstractNum w:abstractNumId="18" w15:restartNumberingAfterBreak="0">
    <w:nsid w:val="30416572"/>
    <w:multiLevelType w:val="multilevel"/>
    <w:tmpl w:val="8CC0097A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</w:abstractNum>
  <w:abstractNum w:abstractNumId="19" w15:restartNumberingAfterBreak="0">
    <w:nsid w:val="31943E62"/>
    <w:multiLevelType w:val="multilevel"/>
    <w:tmpl w:val="5B58B218"/>
    <w:numStyleLink w:val="AIBulletList"/>
  </w:abstractNum>
  <w:abstractNum w:abstractNumId="20" w15:restartNumberingAfterBreak="0">
    <w:nsid w:val="34E44DDD"/>
    <w:multiLevelType w:val="multilevel"/>
    <w:tmpl w:val="3A4E5394"/>
    <w:lvl w:ilvl="0">
      <w:start w:val="1"/>
      <w:numFmt w:val="bullet"/>
      <w:lvlText w:val=""/>
      <w:lvlJc w:val="left"/>
      <w:pPr>
        <w:tabs>
          <w:tab w:val="num" w:pos="0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1" w15:restartNumberingAfterBreak="0">
    <w:nsid w:val="42A74608"/>
    <w:multiLevelType w:val="multilevel"/>
    <w:tmpl w:val="E97238C4"/>
    <w:lvl w:ilvl="0">
      <w:start w:val="1"/>
      <w:numFmt w:val="decimal"/>
      <w:suff w:val="space"/>
      <w:lvlText w:val="%1."/>
      <w:lvlJc w:val="left"/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suff w:val="space"/>
      <w:lvlText w:val="%2."/>
      <w:lvlJc w:val="left"/>
      <w:pPr>
        <w:ind w:left="340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22" w15:restartNumberingAfterBreak="0">
    <w:nsid w:val="456452DF"/>
    <w:multiLevelType w:val="multilevel"/>
    <w:tmpl w:val="5B58B218"/>
    <w:numStyleLink w:val="AIBulletList"/>
  </w:abstractNum>
  <w:abstractNum w:abstractNumId="23" w15:restartNumberingAfterBreak="0">
    <w:nsid w:val="4AFA1331"/>
    <w:multiLevelType w:val="multilevel"/>
    <w:tmpl w:val="958826D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4" w15:restartNumberingAfterBreak="0">
    <w:nsid w:val="4E1E12A2"/>
    <w:multiLevelType w:val="multilevel"/>
    <w:tmpl w:val="5B58B218"/>
    <w:numStyleLink w:val="AIBulletList"/>
  </w:abstractNum>
  <w:abstractNum w:abstractNumId="25" w15:restartNumberingAfterBreak="0">
    <w:nsid w:val="526C33A0"/>
    <w:multiLevelType w:val="multilevel"/>
    <w:tmpl w:val="A60A3B66"/>
    <w:lvl w:ilvl="0">
      <w:start w:val="1"/>
      <w:numFmt w:val="bullet"/>
      <w:suff w:val="space"/>
      <w:lvlText w:val=""/>
      <w:lvlJc w:val="left"/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6" w15:restartNumberingAfterBreak="0">
    <w:nsid w:val="544D628C"/>
    <w:multiLevelType w:val="multilevel"/>
    <w:tmpl w:val="ACB079D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7" w15:restartNumberingAfterBreak="0">
    <w:nsid w:val="557D6E90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28" w15:restartNumberingAfterBreak="0">
    <w:nsid w:val="5A07084D"/>
    <w:multiLevelType w:val="multilevel"/>
    <w:tmpl w:val="5B58B218"/>
    <w:numStyleLink w:val="AIBulletList"/>
  </w:abstractNum>
  <w:abstractNum w:abstractNumId="29" w15:restartNumberingAfterBreak="0">
    <w:nsid w:val="5EB76F89"/>
    <w:multiLevelType w:val="multilevel"/>
    <w:tmpl w:val="F9F0152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0" w15:restartNumberingAfterBreak="0">
    <w:nsid w:val="636B4DF8"/>
    <w:multiLevelType w:val="multilevel"/>
    <w:tmpl w:val="25CECD4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1" w15:restartNumberingAfterBreak="0">
    <w:nsid w:val="6D837B9E"/>
    <w:multiLevelType w:val="multilevel"/>
    <w:tmpl w:val="3EBAE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3A71526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33" w15:restartNumberingAfterBreak="0">
    <w:nsid w:val="73FC6E17"/>
    <w:multiLevelType w:val="multilevel"/>
    <w:tmpl w:val="8212609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4" w15:restartNumberingAfterBreak="0">
    <w:nsid w:val="76A44978"/>
    <w:multiLevelType w:val="multilevel"/>
    <w:tmpl w:val="5B58B218"/>
    <w:numStyleLink w:val="AIBulletList"/>
  </w:abstractNum>
  <w:abstractNum w:abstractNumId="35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</w:abstractNum>
  <w:abstractNum w:abstractNumId="36" w15:restartNumberingAfterBreak="0">
    <w:nsid w:val="78565AC3"/>
    <w:multiLevelType w:val="multilevel"/>
    <w:tmpl w:val="4EEAC7A8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7" w15:restartNumberingAfterBreak="0">
    <w:nsid w:val="7A2A6CF1"/>
    <w:multiLevelType w:val="multilevel"/>
    <w:tmpl w:val="2D68564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8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b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b/>
        <w:i w:val="0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</w:abstractNum>
  <w:abstractNum w:abstractNumId="39" w15:restartNumberingAfterBreak="0">
    <w:nsid w:val="7F960435"/>
    <w:multiLevelType w:val="multilevel"/>
    <w:tmpl w:val="5B58B218"/>
    <w:numStyleLink w:val="AIBulletList"/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10"/>
  </w:num>
  <w:num w:numId="6">
    <w:abstractNumId w:val="7"/>
  </w:num>
  <w:num w:numId="7">
    <w:abstractNumId w:val="8"/>
  </w:num>
  <w:num w:numId="8">
    <w:abstractNumId w:val="25"/>
  </w:num>
  <w:num w:numId="9">
    <w:abstractNumId w:val="20"/>
  </w:num>
  <w:num w:numId="10">
    <w:abstractNumId w:val="4"/>
  </w:num>
  <w:num w:numId="11">
    <w:abstractNumId w:val="13"/>
  </w:num>
  <w:num w:numId="12">
    <w:abstractNumId w:val="5"/>
  </w:num>
  <w:num w:numId="13">
    <w:abstractNumId w:val="36"/>
  </w:num>
  <w:num w:numId="14">
    <w:abstractNumId w:val="16"/>
  </w:num>
  <w:num w:numId="15">
    <w:abstractNumId w:val="26"/>
  </w:num>
  <w:num w:numId="16">
    <w:abstractNumId w:val="30"/>
  </w:num>
  <w:num w:numId="17">
    <w:abstractNumId w:val="37"/>
  </w:num>
  <w:num w:numId="18">
    <w:abstractNumId w:val="29"/>
  </w:num>
  <w:num w:numId="19">
    <w:abstractNumId w:val="23"/>
  </w:num>
  <w:num w:numId="20">
    <w:abstractNumId w:val="21"/>
  </w:num>
  <w:num w:numId="21">
    <w:abstractNumId w:val="27"/>
  </w:num>
  <w:num w:numId="22">
    <w:abstractNumId w:val="33"/>
  </w:num>
  <w:num w:numId="23">
    <w:abstractNumId w:val="32"/>
  </w:num>
  <w:num w:numId="24">
    <w:abstractNumId w:val="11"/>
  </w:num>
  <w:num w:numId="25">
    <w:abstractNumId w:val="18"/>
  </w:num>
  <w:num w:numId="26">
    <w:abstractNumId w:val="38"/>
  </w:num>
  <w:num w:numId="27">
    <w:abstractNumId w:val="9"/>
  </w:num>
  <w:num w:numId="28">
    <w:abstractNumId w:val="28"/>
  </w:num>
  <w:num w:numId="29">
    <w:abstractNumId w:val="15"/>
  </w:num>
  <w:num w:numId="30">
    <w:abstractNumId w:val="35"/>
  </w:num>
  <w:num w:numId="31">
    <w:abstractNumId w:val="12"/>
  </w:num>
  <w:num w:numId="32">
    <w:abstractNumId w:val="31"/>
  </w:num>
  <w:num w:numId="33">
    <w:abstractNumId w:val="3"/>
  </w:num>
  <w:num w:numId="34">
    <w:abstractNumId w:val="34"/>
  </w:num>
  <w:num w:numId="35">
    <w:abstractNumId w:val="22"/>
  </w:num>
  <w:num w:numId="36">
    <w:abstractNumId w:val="39"/>
  </w:num>
  <w:num w:numId="37">
    <w:abstractNumId w:val="24"/>
  </w:num>
  <w:num w:numId="38">
    <w:abstractNumId w:val="17"/>
  </w:num>
  <w:num w:numId="39">
    <w:abstractNumId w:val="19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16A"/>
    <w:rsid w:val="0000500A"/>
    <w:rsid w:val="00012060"/>
    <w:rsid w:val="00013F07"/>
    <w:rsid w:val="00022540"/>
    <w:rsid w:val="000244B3"/>
    <w:rsid w:val="00025B55"/>
    <w:rsid w:val="00032461"/>
    <w:rsid w:val="00062A30"/>
    <w:rsid w:val="0006686D"/>
    <w:rsid w:val="00086AC0"/>
    <w:rsid w:val="00092096"/>
    <w:rsid w:val="000A1AB5"/>
    <w:rsid w:val="000B0E17"/>
    <w:rsid w:val="000B28F3"/>
    <w:rsid w:val="000C6C1C"/>
    <w:rsid w:val="000D1D9A"/>
    <w:rsid w:val="000DA573"/>
    <w:rsid w:val="000F0007"/>
    <w:rsid w:val="000F50CD"/>
    <w:rsid w:val="001011BA"/>
    <w:rsid w:val="001151EC"/>
    <w:rsid w:val="0011579A"/>
    <w:rsid w:val="00137D03"/>
    <w:rsid w:val="00143B16"/>
    <w:rsid w:val="00162298"/>
    <w:rsid w:val="00171FAA"/>
    <w:rsid w:val="001774C0"/>
    <w:rsid w:val="00180B32"/>
    <w:rsid w:val="00185AB0"/>
    <w:rsid w:val="001A0CE9"/>
    <w:rsid w:val="001A1321"/>
    <w:rsid w:val="001B6144"/>
    <w:rsid w:val="001C51CA"/>
    <w:rsid w:val="001D1442"/>
    <w:rsid w:val="001F64E5"/>
    <w:rsid w:val="002001CD"/>
    <w:rsid w:val="00221079"/>
    <w:rsid w:val="00230700"/>
    <w:rsid w:val="00242CE7"/>
    <w:rsid w:val="002451ED"/>
    <w:rsid w:val="00245655"/>
    <w:rsid w:val="00247ED6"/>
    <w:rsid w:val="00253532"/>
    <w:rsid w:val="002639C3"/>
    <w:rsid w:val="00283F01"/>
    <w:rsid w:val="002848A3"/>
    <w:rsid w:val="00290B12"/>
    <w:rsid w:val="0029461E"/>
    <w:rsid w:val="002974F9"/>
    <w:rsid w:val="0029751F"/>
    <w:rsid w:val="002A127E"/>
    <w:rsid w:val="002A4C7D"/>
    <w:rsid w:val="002A7F1B"/>
    <w:rsid w:val="002B137E"/>
    <w:rsid w:val="002B7954"/>
    <w:rsid w:val="002C37B4"/>
    <w:rsid w:val="002D1321"/>
    <w:rsid w:val="002E34D1"/>
    <w:rsid w:val="003070EF"/>
    <w:rsid w:val="00315CAB"/>
    <w:rsid w:val="0034186D"/>
    <w:rsid w:val="003521FA"/>
    <w:rsid w:val="0035327E"/>
    <w:rsid w:val="003739D0"/>
    <w:rsid w:val="003B05D0"/>
    <w:rsid w:val="003B4588"/>
    <w:rsid w:val="003B48C0"/>
    <w:rsid w:val="003B5C07"/>
    <w:rsid w:val="003E55BE"/>
    <w:rsid w:val="003E781B"/>
    <w:rsid w:val="003E79B1"/>
    <w:rsid w:val="004027CF"/>
    <w:rsid w:val="0044458D"/>
    <w:rsid w:val="004549F2"/>
    <w:rsid w:val="00464128"/>
    <w:rsid w:val="004656F0"/>
    <w:rsid w:val="0047076A"/>
    <w:rsid w:val="00470A72"/>
    <w:rsid w:val="00474B10"/>
    <w:rsid w:val="004A2E46"/>
    <w:rsid w:val="004B1B46"/>
    <w:rsid w:val="004B7A6C"/>
    <w:rsid w:val="004C0661"/>
    <w:rsid w:val="004E169F"/>
    <w:rsid w:val="004F0931"/>
    <w:rsid w:val="0051444C"/>
    <w:rsid w:val="0052511E"/>
    <w:rsid w:val="005260B6"/>
    <w:rsid w:val="00533EE6"/>
    <w:rsid w:val="00535B1B"/>
    <w:rsid w:val="00537DDA"/>
    <w:rsid w:val="005407DE"/>
    <w:rsid w:val="00553E44"/>
    <w:rsid w:val="00557EB7"/>
    <w:rsid w:val="0057249E"/>
    <w:rsid w:val="00574CC8"/>
    <w:rsid w:val="00575799"/>
    <w:rsid w:val="00577060"/>
    <w:rsid w:val="00580EE5"/>
    <w:rsid w:val="00585A11"/>
    <w:rsid w:val="0059554B"/>
    <w:rsid w:val="00597AA4"/>
    <w:rsid w:val="005B4A41"/>
    <w:rsid w:val="005C3139"/>
    <w:rsid w:val="005D1A79"/>
    <w:rsid w:val="005D1C61"/>
    <w:rsid w:val="005E058D"/>
    <w:rsid w:val="005E5D20"/>
    <w:rsid w:val="005E7207"/>
    <w:rsid w:val="005F3606"/>
    <w:rsid w:val="00602F51"/>
    <w:rsid w:val="00606D85"/>
    <w:rsid w:val="00640D32"/>
    <w:rsid w:val="006461E9"/>
    <w:rsid w:val="0066172F"/>
    <w:rsid w:val="00664B58"/>
    <w:rsid w:val="00670965"/>
    <w:rsid w:val="00675056"/>
    <w:rsid w:val="006768BF"/>
    <w:rsid w:val="00683C74"/>
    <w:rsid w:val="00691C2A"/>
    <w:rsid w:val="00694B74"/>
    <w:rsid w:val="00695D97"/>
    <w:rsid w:val="006B1EBF"/>
    <w:rsid w:val="006B2B70"/>
    <w:rsid w:val="006B5803"/>
    <w:rsid w:val="006C16CE"/>
    <w:rsid w:val="006C6A49"/>
    <w:rsid w:val="006E14B4"/>
    <w:rsid w:val="007229EC"/>
    <w:rsid w:val="00723001"/>
    <w:rsid w:val="00726498"/>
    <w:rsid w:val="00727A99"/>
    <w:rsid w:val="007321BD"/>
    <w:rsid w:val="007614FC"/>
    <w:rsid w:val="0076669F"/>
    <w:rsid w:val="0077060D"/>
    <w:rsid w:val="0077125B"/>
    <w:rsid w:val="00771940"/>
    <w:rsid w:val="0078045D"/>
    <w:rsid w:val="00786F3A"/>
    <w:rsid w:val="007C334F"/>
    <w:rsid w:val="007C7F1F"/>
    <w:rsid w:val="007E0910"/>
    <w:rsid w:val="007E5521"/>
    <w:rsid w:val="007E7456"/>
    <w:rsid w:val="007F14F9"/>
    <w:rsid w:val="0080103C"/>
    <w:rsid w:val="00826312"/>
    <w:rsid w:val="00837EF4"/>
    <w:rsid w:val="0086333C"/>
    <w:rsid w:val="00865824"/>
    <w:rsid w:val="00894887"/>
    <w:rsid w:val="008B0C8B"/>
    <w:rsid w:val="008B4CBB"/>
    <w:rsid w:val="008B584E"/>
    <w:rsid w:val="008D0977"/>
    <w:rsid w:val="009317A6"/>
    <w:rsid w:val="009335F0"/>
    <w:rsid w:val="00947A19"/>
    <w:rsid w:val="009624C7"/>
    <w:rsid w:val="00966438"/>
    <w:rsid w:val="00982544"/>
    <w:rsid w:val="00987784"/>
    <w:rsid w:val="009973C0"/>
    <w:rsid w:val="009D7E0F"/>
    <w:rsid w:val="009E75DA"/>
    <w:rsid w:val="00A06B14"/>
    <w:rsid w:val="00A12CA1"/>
    <w:rsid w:val="00A2699E"/>
    <w:rsid w:val="00A60F59"/>
    <w:rsid w:val="00A62A67"/>
    <w:rsid w:val="00A65A98"/>
    <w:rsid w:val="00A75017"/>
    <w:rsid w:val="00A8372D"/>
    <w:rsid w:val="00A85B7F"/>
    <w:rsid w:val="00A96E32"/>
    <w:rsid w:val="00AA189C"/>
    <w:rsid w:val="00AC515C"/>
    <w:rsid w:val="00AE2BC6"/>
    <w:rsid w:val="00B072A2"/>
    <w:rsid w:val="00B27845"/>
    <w:rsid w:val="00B416A7"/>
    <w:rsid w:val="00B438F8"/>
    <w:rsid w:val="00B512C4"/>
    <w:rsid w:val="00B52929"/>
    <w:rsid w:val="00B54A1E"/>
    <w:rsid w:val="00B6765C"/>
    <w:rsid w:val="00B75FBA"/>
    <w:rsid w:val="00B77EDD"/>
    <w:rsid w:val="00BA72F5"/>
    <w:rsid w:val="00BB14A0"/>
    <w:rsid w:val="00BB586B"/>
    <w:rsid w:val="00BC4C43"/>
    <w:rsid w:val="00BD5B66"/>
    <w:rsid w:val="00BE098F"/>
    <w:rsid w:val="00BE1F83"/>
    <w:rsid w:val="00BE797E"/>
    <w:rsid w:val="00BE7FD6"/>
    <w:rsid w:val="00C07609"/>
    <w:rsid w:val="00C20990"/>
    <w:rsid w:val="00C5605A"/>
    <w:rsid w:val="00C67CBC"/>
    <w:rsid w:val="00C84B59"/>
    <w:rsid w:val="00CA1F6D"/>
    <w:rsid w:val="00CA4292"/>
    <w:rsid w:val="00CB053B"/>
    <w:rsid w:val="00CB352F"/>
    <w:rsid w:val="00CB3802"/>
    <w:rsid w:val="00CC7E9D"/>
    <w:rsid w:val="00CD0920"/>
    <w:rsid w:val="00D26B22"/>
    <w:rsid w:val="00D3431C"/>
    <w:rsid w:val="00D35685"/>
    <w:rsid w:val="00D420CB"/>
    <w:rsid w:val="00D44774"/>
    <w:rsid w:val="00D447BE"/>
    <w:rsid w:val="00D504C8"/>
    <w:rsid w:val="00D54BCD"/>
    <w:rsid w:val="00D557E0"/>
    <w:rsid w:val="00D62149"/>
    <w:rsid w:val="00D649F2"/>
    <w:rsid w:val="00D64C89"/>
    <w:rsid w:val="00D85DA5"/>
    <w:rsid w:val="00D90DAF"/>
    <w:rsid w:val="00DB552C"/>
    <w:rsid w:val="00DD0D33"/>
    <w:rsid w:val="00DE4F24"/>
    <w:rsid w:val="00DE6FAC"/>
    <w:rsid w:val="00DF0354"/>
    <w:rsid w:val="00DF11CD"/>
    <w:rsid w:val="00E052FB"/>
    <w:rsid w:val="00E061F6"/>
    <w:rsid w:val="00E1436F"/>
    <w:rsid w:val="00E212DF"/>
    <w:rsid w:val="00E25D16"/>
    <w:rsid w:val="00E271A5"/>
    <w:rsid w:val="00E42145"/>
    <w:rsid w:val="00E4789E"/>
    <w:rsid w:val="00E47C2B"/>
    <w:rsid w:val="00E5133E"/>
    <w:rsid w:val="00E52048"/>
    <w:rsid w:val="00E53CAE"/>
    <w:rsid w:val="00E53EBD"/>
    <w:rsid w:val="00E61EA2"/>
    <w:rsid w:val="00E84D57"/>
    <w:rsid w:val="00E85349"/>
    <w:rsid w:val="00E91CDD"/>
    <w:rsid w:val="00EA0A6D"/>
    <w:rsid w:val="00EA5F1B"/>
    <w:rsid w:val="00EB6DC1"/>
    <w:rsid w:val="00ED48B1"/>
    <w:rsid w:val="00ED5C45"/>
    <w:rsid w:val="00EE443B"/>
    <w:rsid w:val="00EE5863"/>
    <w:rsid w:val="00EE66DA"/>
    <w:rsid w:val="00EF0FF2"/>
    <w:rsid w:val="00EF6193"/>
    <w:rsid w:val="00F10D98"/>
    <w:rsid w:val="00F10DB0"/>
    <w:rsid w:val="00F15D23"/>
    <w:rsid w:val="00F16E1B"/>
    <w:rsid w:val="00F216E8"/>
    <w:rsid w:val="00F455D2"/>
    <w:rsid w:val="00F46AAC"/>
    <w:rsid w:val="00F528DB"/>
    <w:rsid w:val="00F709B6"/>
    <w:rsid w:val="00F752A3"/>
    <w:rsid w:val="00F8316A"/>
    <w:rsid w:val="00F85AF9"/>
    <w:rsid w:val="00F86786"/>
    <w:rsid w:val="00F92D3C"/>
    <w:rsid w:val="00FD5BBC"/>
    <w:rsid w:val="00FF2A19"/>
    <w:rsid w:val="09984985"/>
    <w:rsid w:val="1357D2C2"/>
    <w:rsid w:val="17E648A3"/>
    <w:rsid w:val="1A25BE95"/>
    <w:rsid w:val="1B49BC4A"/>
    <w:rsid w:val="218E1374"/>
    <w:rsid w:val="231EDA2B"/>
    <w:rsid w:val="25C0C4CD"/>
    <w:rsid w:val="27D82414"/>
    <w:rsid w:val="2D4BF818"/>
    <w:rsid w:val="483F4108"/>
    <w:rsid w:val="4C47CBC8"/>
    <w:rsid w:val="52278D6D"/>
    <w:rsid w:val="54D86BF8"/>
    <w:rsid w:val="5E94F87C"/>
    <w:rsid w:val="5EBB81FF"/>
    <w:rsid w:val="68B4E041"/>
    <w:rsid w:val="6BAC8989"/>
    <w:rsid w:val="6F992C38"/>
    <w:rsid w:val="75807E57"/>
    <w:rsid w:val="78F1073C"/>
    <w:rsid w:val="7964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085F32"/>
  <w15:docId w15:val="{85A76592-45EA-4885-8B99-B843FF297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8316A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464128"/>
    <w:pPr>
      <w:keepNext/>
      <w:numPr>
        <w:numId w:val="1"/>
      </w:numPr>
      <w:suppressAutoHyphens/>
      <w:spacing w:after="246" w:line="560" w:lineRule="atLeast"/>
      <w:outlineLvl w:val="0"/>
    </w:pPr>
    <w:rPr>
      <w:rFonts w:ascii="Amnesty Trade Gothic Cn" w:eastAsia="Times New Roman" w:hAnsi="Amnesty Trade Gothic Cn" w:cs="Times New Roman"/>
      <w:b/>
      <w:caps/>
      <w:color w:val="000000"/>
      <w:kern w:val="1"/>
      <w:sz w:val="56"/>
      <w:szCs w:val="32"/>
      <w:lang w:eastAsia="ar-SA"/>
    </w:rPr>
  </w:style>
  <w:style w:type="paragraph" w:styleId="Nadpis2">
    <w:name w:val="heading 2"/>
    <w:basedOn w:val="Normlny"/>
    <w:next w:val="Normlny"/>
    <w:link w:val="Nadpis2Char"/>
    <w:qFormat/>
    <w:rsid w:val="00574CC8"/>
    <w:pPr>
      <w:keepNext/>
      <w:numPr>
        <w:ilvl w:val="1"/>
        <w:numId w:val="1"/>
      </w:numPr>
      <w:suppressAutoHyphens/>
      <w:spacing w:after="0" w:line="240" w:lineRule="atLeast"/>
      <w:outlineLvl w:val="1"/>
    </w:pPr>
    <w:rPr>
      <w:rFonts w:ascii="Amnesty Trade Gothic Cn" w:eastAsia="Times New Roman" w:hAnsi="Amnesty Trade Gothic Cn" w:cs="Times New Roman"/>
      <w:caps/>
      <w:color w:val="000000"/>
      <w:sz w:val="26"/>
      <w:szCs w:val="28"/>
      <w:lang w:eastAsia="ar-SA"/>
    </w:rPr>
  </w:style>
  <w:style w:type="paragraph" w:styleId="Nadpis3">
    <w:name w:val="heading 3"/>
    <w:basedOn w:val="Normlny"/>
    <w:next w:val="Normlny"/>
    <w:link w:val="Nadpis3Char"/>
    <w:qFormat/>
    <w:rsid w:val="00574CC8"/>
    <w:pPr>
      <w:keepNext/>
      <w:numPr>
        <w:ilvl w:val="2"/>
        <w:numId w:val="1"/>
      </w:numPr>
      <w:suppressAutoHyphens/>
      <w:spacing w:after="0" w:line="240" w:lineRule="atLeast"/>
      <w:outlineLvl w:val="2"/>
    </w:pPr>
    <w:rPr>
      <w:rFonts w:ascii="Amnesty Trade Gothic Cn" w:eastAsia="Times New Roman" w:hAnsi="Amnesty Trade Gothic Cn" w:cs="Times New Roman"/>
      <w:caps/>
      <w:color w:val="000000"/>
      <w:sz w:val="20"/>
      <w:szCs w:val="26"/>
      <w:lang w:eastAsia="ar-SA"/>
    </w:rPr>
  </w:style>
  <w:style w:type="paragraph" w:styleId="Nadpis4">
    <w:name w:val="heading 4"/>
    <w:basedOn w:val="Normlny"/>
    <w:next w:val="Normlny"/>
    <w:link w:val="Nadpis4Char"/>
    <w:qFormat/>
    <w:rsid w:val="005C3139"/>
    <w:pPr>
      <w:widowControl w:val="0"/>
      <w:numPr>
        <w:ilvl w:val="3"/>
        <w:numId w:val="1"/>
      </w:numPr>
      <w:suppressAutoHyphens/>
      <w:spacing w:after="246" w:line="240" w:lineRule="atLeast"/>
      <w:outlineLvl w:val="3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Nadpis5">
    <w:name w:val="heading 5"/>
    <w:basedOn w:val="Nadpis4"/>
    <w:next w:val="Normlny"/>
    <w:link w:val="Nadpis5Char"/>
    <w:qFormat/>
    <w:rsid w:val="005C3139"/>
    <w:pPr>
      <w:numPr>
        <w:ilvl w:val="4"/>
      </w:numPr>
      <w:outlineLvl w:val="4"/>
    </w:pPr>
  </w:style>
  <w:style w:type="paragraph" w:styleId="Nadpis6">
    <w:name w:val="heading 6"/>
    <w:basedOn w:val="Nadpis5"/>
    <w:next w:val="Normlny"/>
    <w:link w:val="Nadpis6Char"/>
    <w:qFormat/>
    <w:rsid w:val="005C3139"/>
    <w:pPr>
      <w:numPr>
        <w:ilvl w:val="5"/>
      </w:numPr>
      <w:outlineLvl w:val="5"/>
    </w:pPr>
  </w:style>
  <w:style w:type="paragraph" w:styleId="Nadpis7">
    <w:name w:val="heading 7"/>
    <w:basedOn w:val="Nadpis6"/>
    <w:next w:val="Normlny"/>
    <w:link w:val="Nadpis7Char"/>
    <w:qFormat/>
    <w:rsid w:val="005C3139"/>
    <w:pPr>
      <w:numPr>
        <w:ilvl w:val="6"/>
      </w:numPr>
      <w:outlineLvl w:val="6"/>
    </w:pPr>
  </w:style>
  <w:style w:type="paragraph" w:styleId="Nadpis8">
    <w:name w:val="heading 8"/>
    <w:basedOn w:val="Nadpis7"/>
    <w:next w:val="Normlny"/>
    <w:link w:val="Nadpis8Char"/>
    <w:qFormat/>
    <w:rsid w:val="005C3139"/>
    <w:pPr>
      <w:numPr>
        <w:ilvl w:val="7"/>
      </w:numPr>
      <w:outlineLvl w:val="7"/>
    </w:pPr>
  </w:style>
  <w:style w:type="paragraph" w:styleId="Nadpis9">
    <w:name w:val="heading 9"/>
    <w:basedOn w:val="Nadpis8"/>
    <w:next w:val="Normlny"/>
    <w:link w:val="Nadpis9Char"/>
    <w:qFormat/>
    <w:rsid w:val="005C3139"/>
    <w:pPr>
      <w:numPr>
        <w:ilvl w:val="8"/>
      </w:num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locked/>
    <w:rPr>
      <w:rFonts w:ascii="Cambria" w:eastAsia="SimSun" w:hAnsi="Cambria" w:cs="Times New Roman"/>
      <w:b/>
      <w:bCs/>
      <w:color w:val="000000"/>
      <w:kern w:val="32"/>
      <w:sz w:val="32"/>
      <w:szCs w:val="32"/>
      <w:lang w:val="x-none" w:eastAsia="ar-SA" w:bidi="ar-SA"/>
    </w:rPr>
  </w:style>
  <w:style w:type="character" w:customStyle="1" w:styleId="Nadpis2Char">
    <w:name w:val="Nadpis 2 Char"/>
    <w:basedOn w:val="Predvolenpsmoodseku"/>
    <w:link w:val="Nadpis2"/>
    <w:semiHidden/>
    <w:locked/>
    <w:rPr>
      <w:rFonts w:ascii="Cambria" w:eastAsia="SimSun" w:hAnsi="Cambria" w:cs="Times New Roman"/>
      <w:b/>
      <w:bCs/>
      <w:i/>
      <w:iCs/>
      <w:color w:val="000000"/>
      <w:sz w:val="28"/>
      <w:szCs w:val="28"/>
      <w:lang w:val="x-none" w:eastAsia="ar-SA" w:bidi="ar-SA"/>
    </w:rPr>
  </w:style>
  <w:style w:type="character" w:customStyle="1" w:styleId="Nadpis3Char">
    <w:name w:val="Nadpis 3 Char"/>
    <w:basedOn w:val="Predvolenpsmoodseku"/>
    <w:link w:val="Nadpis3"/>
    <w:semiHidden/>
    <w:locked/>
    <w:rPr>
      <w:rFonts w:ascii="Cambria" w:eastAsia="SimSun" w:hAnsi="Cambria" w:cs="Times New Roman"/>
      <w:b/>
      <w:bCs/>
      <w:color w:val="000000"/>
      <w:sz w:val="26"/>
      <w:szCs w:val="26"/>
      <w:lang w:val="x-none" w:eastAsia="ar-SA" w:bidi="ar-SA"/>
    </w:rPr>
  </w:style>
  <w:style w:type="character" w:customStyle="1" w:styleId="Nadpis4Char">
    <w:name w:val="Nadpis 4 Char"/>
    <w:basedOn w:val="Predvolenpsmoodseku"/>
    <w:link w:val="Nadpis4"/>
    <w:semiHidden/>
    <w:locked/>
    <w:rPr>
      <w:rFonts w:ascii="Calibri" w:eastAsia="SimSun" w:hAnsi="Calibri" w:cs="Times New Roman"/>
      <w:b/>
      <w:bCs/>
      <w:color w:val="000000"/>
      <w:sz w:val="28"/>
      <w:szCs w:val="28"/>
      <w:lang w:val="x-none" w:eastAsia="ar-SA" w:bidi="ar-SA"/>
    </w:rPr>
  </w:style>
  <w:style w:type="character" w:customStyle="1" w:styleId="Nadpis5Char">
    <w:name w:val="Nadpis 5 Char"/>
    <w:basedOn w:val="Predvolenpsmoodseku"/>
    <w:link w:val="Nadpis5"/>
    <w:semiHidden/>
    <w:locked/>
    <w:rPr>
      <w:rFonts w:ascii="Calibri" w:eastAsia="SimSun" w:hAnsi="Calibri" w:cs="Times New Roman"/>
      <w:b/>
      <w:bCs/>
      <w:i/>
      <w:iCs/>
      <w:color w:val="000000"/>
      <w:sz w:val="26"/>
      <w:szCs w:val="26"/>
      <w:lang w:val="x-none" w:eastAsia="ar-SA" w:bidi="ar-SA"/>
    </w:rPr>
  </w:style>
  <w:style w:type="character" w:customStyle="1" w:styleId="Nadpis6Char">
    <w:name w:val="Nadpis 6 Char"/>
    <w:basedOn w:val="Predvolenpsmoodseku"/>
    <w:link w:val="Nadpis6"/>
    <w:semiHidden/>
    <w:locked/>
    <w:rPr>
      <w:rFonts w:ascii="Calibri" w:eastAsia="SimSun" w:hAnsi="Calibri" w:cs="Times New Roman"/>
      <w:b/>
      <w:bCs/>
      <w:color w:val="000000"/>
      <w:lang w:val="x-none" w:eastAsia="ar-SA" w:bidi="ar-SA"/>
    </w:rPr>
  </w:style>
  <w:style w:type="character" w:customStyle="1" w:styleId="Nadpis7Char">
    <w:name w:val="Nadpis 7 Char"/>
    <w:basedOn w:val="Predvolenpsmoodseku"/>
    <w:link w:val="Nadpis7"/>
    <w:semiHidden/>
    <w:locked/>
    <w:rPr>
      <w:rFonts w:ascii="Calibri" w:eastAsia="SimSun" w:hAnsi="Calibri" w:cs="Times New Roman"/>
      <w:color w:val="000000"/>
      <w:sz w:val="24"/>
      <w:szCs w:val="24"/>
      <w:lang w:val="x-none" w:eastAsia="ar-SA" w:bidi="ar-SA"/>
    </w:rPr>
  </w:style>
  <w:style w:type="character" w:customStyle="1" w:styleId="Nadpis8Char">
    <w:name w:val="Nadpis 8 Char"/>
    <w:basedOn w:val="Predvolenpsmoodseku"/>
    <w:link w:val="Nadpis8"/>
    <w:semiHidden/>
    <w:locked/>
    <w:rPr>
      <w:rFonts w:ascii="Calibri" w:eastAsia="SimSun" w:hAnsi="Calibri" w:cs="Times New Roman"/>
      <w:i/>
      <w:iCs/>
      <w:color w:val="000000"/>
      <w:sz w:val="24"/>
      <w:szCs w:val="24"/>
      <w:lang w:val="x-none" w:eastAsia="ar-SA" w:bidi="ar-SA"/>
    </w:rPr>
  </w:style>
  <w:style w:type="character" w:customStyle="1" w:styleId="Nadpis9Char">
    <w:name w:val="Nadpis 9 Char"/>
    <w:basedOn w:val="Predvolenpsmoodseku"/>
    <w:link w:val="Nadpis9"/>
    <w:semiHidden/>
    <w:locked/>
    <w:rPr>
      <w:rFonts w:ascii="Cambria" w:eastAsia="SimSun" w:hAnsi="Cambria" w:cs="Times New Roman"/>
      <w:color w:val="000000"/>
      <w:lang w:val="x-none" w:eastAsia="ar-SA" w:bidi="ar-SA"/>
    </w:rPr>
  </w:style>
  <w:style w:type="paragraph" w:customStyle="1" w:styleId="AIRecommendsSubheading">
    <w:name w:val="AI Recommends Subheading"/>
    <w:basedOn w:val="Normlny"/>
    <w:rsid w:val="00B072A2"/>
    <w:pPr>
      <w:keepNext/>
      <w:spacing w:after="0"/>
    </w:pPr>
    <w:rPr>
      <w:rFonts w:ascii="Amnesty Trade Gothic Cn" w:hAnsi="Amnesty Trade Gothic Cn"/>
      <w:b/>
      <w:sz w:val="21"/>
    </w:r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character" w:styleId="Hypertextovprepojenie">
    <w:name w:val="Hyperlink"/>
    <w:basedOn w:val="Predvolenpsmoodseku"/>
    <w:rsid w:val="00727A99"/>
    <w:rPr>
      <w:rFonts w:cs="Times New Roman"/>
      <w:color w:val="0000FF"/>
      <w:u w:val="single"/>
    </w:rPr>
  </w:style>
  <w:style w:type="paragraph" w:styleId="Hlavika">
    <w:name w:val="header"/>
    <w:basedOn w:val="Normlny"/>
    <w:link w:val="HlavikaChar"/>
    <w:rsid w:val="0011579A"/>
    <w:pPr>
      <w:widowControl w:val="0"/>
      <w:tabs>
        <w:tab w:val="center" w:pos="4153"/>
        <w:tab w:val="right" w:pos="8306"/>
      </w:tabs>
      <w:suppressAutoHyphens/>
      <w:spacing w:after="246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customStyle="1" w:styleId="HlavikaChar">
    <w:name w:val="Hlavička Char"/>
    <w:basedOn w:val="Predvolenpsmoodseku"/>
    <w:link w:val="Hlavika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Odkaznavysvetlivku">
    <w:name w:val="endnote reference"/>
    <w:basedOn w:val="Predvolenpsmoodseku"/>
    <w:semiHidden/>
    <w:rsid w:val="005C3139"/>
    <w:rPr>
      <w:rFonts w:cs="Times New Roman"/>
      <w:vertAlign w:val="superscript"/>
    </w:rPr>
  </w:style>
  <w:style w:type="paragraph" w:styleId="Pta">
    <w:name w:val="footer"/>
    <w:basedOn w:val="Normlny"/>
    <w:link w:val="PtaChar"/>
    <w:rsid w:val="0011579A"/>
    <w:pPr>
      <w:widowControl w:val="0"/>
      <w:tabs>
        <w:tab w:val="center" w:pos="4153"/>
        <w:tab w:val="right" w:pos="8306"/>
      </w:tabs>
      <w:suppressAutoHyphens/>
      <w:spacing w:after="246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customStyle="1" w:styleId="PtaChar">
    <w:name w:val="Päta Char"/>
    <w:basedOn w:val="Predvolenpsmoodseku"/>
    <w:link w:val="Pta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Odkaznapoznmkupodiarou">
    <w:name w:val="footnote reference"/>
    <w:basedOn w:val="Predvolenpsmoodseku"/>
    <w:semiHidden/>
    <w:rsid w:val="005C3139"/>
    <w:rPr>
      <w:rFonts w:cs="Times New Roman"/>
      <w:vertAlign w:val="superscript"/>
    </w:rPr>
  </w:style>
  <w:style w:type="paragraph" w:styleId="Zkladntext">
    <w:name w:val="Body Text"/>
    <w:basedOn w:val="Normlny"/>
    <w:link w:val="ZkladntextChar"/>
    <w:rsid w:val="005C3139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customStyle="1" w:styleId="ZkladntextChar">
    <w:name w:val="Základný text Char"/>
    <w:basedOn w:val="Predvolenpsmoodseku"/>
    <w:link w:val="Zkladntext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paragraph" w:customStyle="1" w:styleId="AILeadQuote">
    <w:name w:val="AI Lead Quote"/>
    <w:basedOn w:val="Normlny"/>
    <w:rsid w:val="005C3139"/>
    <w:pPr>
      <w:spacing w:before="1200" w:after="0"/>
    </w:pPr>
    <w:rPr>
      <w:rFonts w:ascii="Amnesty Trade Gothic Cn" w:hAnsi="Amnesty Trade Gothic Cn"/>
      <w:b/>
      <w:color w:val="999999"/>
      <w:sz w:val="40"/>
    </w:rPr>
  </w:style>
  <w:style w:type="paragraph" w:customStyle="1" w:styleId="AIPullquote">
    <w:name w:val="AI Pullquote"/>
    <w:basedOn w:val="Normlny"/>
    <w:rsid w:val="00574CC8"/>
    <w:pPr>
      <w:keepNext/>
      <w:shd w:val="clear" w:color="auto" w:fill="FFFF00"/>
      <w:spacing w:after="0"/>
    </w:pPr>
    <w:rPr>
      <w:rFonts w:ascii="Amnesty Trade Gothic Cn" w:hAnsi="Amnesty Trade Gothic Cn"/>
      <w:b/>
      <w:sz w:val="20"/>
    </w:rPr>
  </w:style>
  <w:style w:type="paragraph" w:customStyle="1" w:styleId="AIBoxintro">
    <w:name w:val="AI Box intro"/>
    <w:basedOn w:val="Normlny"/>
    <w:rsid w:val="0000500A"/>
    <w:pPr>
      <w:shd w:val="clear" w:color="auto" w:fill="D9D9D9"/>
      <w:spacing w:line="246" w:lineRule="atLeast"/>
    </w:pPr>
    <w:rPr>
      <w:rFonts w:ascii="Amnesty Trade Gothic Cn" w:hAnsi="Amnesty Trade Gothic Cn"/>
      <w:b/>
      <w:sz w:val="20"/>
    </w:rPr>
  </w:style>
  <w:style w:type="paragraph" w:customStyle="1" w:styleId="AIBodyText">
    <w:name w:val="AI Body Text"/>
    <w:basedOn w:val="Normlny"/>
    <w:rsid w:val="0086333C"/>
  </w:style>
  <w:style w:type="paragraph" w:styleId="Textvysvetlivky">
    <w:name w:val="endnote text"/>
    <w:basedOn w:val="Normlny"/>
    <w:link w:val="TextvysvetlivkyChar"/>
    <w:semiHidden/>
    <w:rsid w:val="005B4A41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6"/>
      <w:szCs w:val="24"/>
      <w:lang w:eastAsia="ar-SA"/>
    </w:rPr>
  </w:style>
  <w:style w:type="character" w:customStyle="1" w:styleId="TextvysvetlivkyChar">
    <w:name w:val="Text vysvetlivky Char"/>
    <w:basedOn w:val="Predvolenpsmoodseku"/>
    <w:link w:val="Textvysvetlivky"/>
    <w:semiHidden/>
    <w:locked/>
    <w:rPr>
      <w:rFonts w:ascii="Amnesty Trade Gothic" w:hAnsi="Amnesty Trade Gothic" w:cs="Times New Roman"/>
      <w:color w:val="000000"/>
      <w:sz w:val="20"/>
      <w:szCs w:val="20"/>
      <w:lang w:val="x-none" w:eastAsia="ar-SA" w:bidi="ar-SA"/>
    </w:rPr>
  </w:style>
  <w:style w:type="paragraph" w:customStyle="1" w:styleId="AISUBTITLE">
    <w:name w:val="AI SUBTITLE"/>
    <w:basedOn w:val="Normlny"/>
    <w:rsid w:val="005C3139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FlyleafText">
    <w:name w:val="AI Flyleaf Text"/>
    <w:basedOn w:val="Normlny"/>
    <w:rsid w:val="005C3139"/>
    <w:pPr>
      <w:spacing w:after="0" w:line="210" w:lineRule="exact"/>
    </w:pPr>
    <w:rPr>
      <w:rFonts w:ascii="Amnesty Trade Gothic Cn" w:hAnsi="Amnesty Trade Gothic Cn"/>
      <w:b/>
      <w:sz w:val="16"/>
    </w:rPr>
  </w:style>
  <w:style w:type="paragraph" w:customStyle="1" w:styleId="AIBoxHeading">
    <w:name w:val="AI Box Heading"/>
    <w:basedOn w:val="Normlny"/>
    <w:rsid w:val="0000500A"/>
    <w:pPr>
      <w:shd w:val="clear" w:color="auto" w:fill="D9D9D9"/>
      <w:spacing w:after="0"/>
    </w:pPr>
    <w:rPr>
      <w:rFonts w:ascii="Amnesty Trade Gothic Cn" w:hAnsi="Amnesty Trade Gothic Cn"/>
      <w:b/>
      <w:caps/>
      <w:sz w:val="32"/>
    </w:rPr>
  </w:style>
  <w:style w:type="paragraph" w:customStyle="1" w:styleId="AIBoxText">
    <w:name w:val="AI Box Text"/>
    <w:basedOn w:val="Normlny"/>
    <w:rsid w:val="0000500A"/>
    <w:pPr>
      <w:shd w:val="clear" w:color="auto" w:fill="D9D9D9"/>
      <w:spacing w:line="246" w:lineRule="atLeast"/>
    </w:pPr>
    <w:rPr>
      <w:rFonts w:ascii="Amnesty Trade Gothic Cn" w:hAnsi="Amnesty Trade Gothic Cn"/>
      <w:sz w:val="19"/>
    </w:rPr>
  </w:style>
  <w:style w:type="paragraph" w:styleId="Textpoznmkypodiarou">
    <w:name w:val="footnote text"/>
    <w:basedOn w:val="Normlny"/>
    <w:link w:val="TextpoznmkypodiarouChar"/>
    <w:semiHidden/>
    <w:rsid w:val="00E1436F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6"/>
      <w:szCs w:val="24"/>
      <w:lang w:eastAsia="ar-SA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locked/>
    <w:rPr>
      <w:rFonts w:ascii="Amnesty Trade Gothic" w:hAnsi="Amnesty Trade Gothic" w:cs="Times New Roman"/>
      <w:color w:val="000000"/>
      <w:sz w:val="20"/>
      <w:szCs w:val="20"/>
      <w:lang w:val="x-none" w:eastAsia="ar-SA" w:bidi="ar-SA"/>
    </w:rPr>
  </w:style>
  <w:style w:type="paragraph" w:customStyle="1" w:styleId="AITextquote">
    <w:name w:val="AI Text quote"/>
    <w:basedOn w:val="Normlny"/>
    <w:rsid w:val="005C3139"/>
    <w:pPr>
      <w:spacing w:after="0"/>
    </w:pPr>
    <w:rPr>
      <w:i/>
    </w:rPr>
  </w:style>
  <w:style w:type="paragraph" w:customStyle="1" w:styleId="AICaption">
    <w:name w:val="AI Caption"/>
    <w:basedOn w:val="Normlny"/>
    <w:rsid w:val="00574CC8"/>
    <w:pPr>
      <w:keepNext/>
    </w:pPr>
    <w:rPr>
      <w:rFonts w:ascii="Amnesty Trade Gothic Cn" w:hAnsi="Amnesty Trade Gothic Cn"/>
      <w:color w:val="404040"/>
      <w:sz w:val="16"/>
    </w:rPr>
  </w:style>
  <w:style w:type="paragraph" w:styleId="Obsah2">
    <w:name w:val="toc 2"/>
    <w:basedOn w:val="Normlny"/>
    <w:next w:val="Normlny"/>
    <w:semiHidden/>
    <w:rsid w:val="005C3139"/>
    <w:pPr>
      <w:widowControl w:val="0"/>
      <w:suppressAutoHyphens/>
      <w:spacing w:after="246" w:line="240" w:lineRule="atLeast"/>
      <w:ind w:left="18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Obsah1">
    <w:name w:val="toc 1"/>
    <w:basedOn w:val="Normlny"/>
    <w:next w:val="Normlny"/>
    <w:semiHidden/>
    <w:rsid w:val="005C3139"/>
    <w:pPr>
      <w:widowControl w:val="0"/>
      <w:suppressAutoHyphens/>
      <w:spacing w:after="246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Obsah3">
    <w:name w:val="toc 3"/>
    <w:basedOn w:val="Normlny"/>
    <w:next w:val="Normlny"/>
    <w:semiHidden/>
    <w:rsid w:val="005C3139"/>
    <w:pPr>
      <w:widowControl w:val="0"/>
      <w:suppressAutoHyphens/>
      <w:spacing w:after="246" w:line="240" w:lineRule="atLeast"/>
      <w:ind w:left="36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Obsah4">
    <w:name w:val="toc 4"/>
    <w:basedOn w:val="Normlny"/>
    <w:next w:val="Normlny"/>
    <w:semiHidden/>
    <w:rsid w:val="005C3139"/>
    <w:pPr>
      <w:widowControl w:val="0"/>
      <w:suppressAutoHyphens/>
      <w:spacing w:after="246" w:line="240" w:lineRule="atLeast"/>
      <w:ind w:left="54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Obsah5">
    <w:name w:val="toc 5"/>
    <w:basedOn w:val="Normlny"/>
    <w:next w:val="Normlny"/>
    <w:semiHidden/>
    <w:rsid w:val="005C3139"/>
    <w:pPr>
      <w:widowControl w:val="0"/>
      <w:suppressAutoHyphens/>
      <w:spacing w:after="246" w:line="240" w:lineRule="atLeast"/>
      <w:ind w:left="72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Obsah6">
    <w:name w:val="toc 6"/>
    <w:basedOn w:val="Normlny"/>
    <w:next w:val="Normlny"/>
    <w:semiHidden/>
    <w:rsid w:val="005C3139"/>
    <w:pPr>
      <w:widowControl w:val="0"/>
      <w:suppressAutoHyphens/>
      <w:spacing w:after="246" w:line="240" w:lineRule="atLeast"/>
      <w:ind w:left="90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Obsah7">
    <w:name w:val="toc 7"/>
    <w:basedOn w:val="Normlny"/>
    <w:next w:val="Normlny"/>
    <w:semiHidden/>
    <w:rsid w:val="005C3139"/>
    <w:pPr>
      <w:widowControl w:val="0"/>
      <w:suppressAutoHyphens/>
      <w:spacing w:after="246" w:line="240" w:lineRule="atLeast"/>
      <w:ind w:left="108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Obsah8">
    <w:name w:val="toc 8"/>
    <w:basedOn w:val="Normlny"/>
    <w:next w:val="Normlny"/>
    <w:semiHidden/>
    <w:rsid w:val="005C3139"/>
    <w:pPr>
      <w:widowControl w:val="0"/>
      <w:suppressAutoHyphens/>
      <w:spacing w:after="246" w:line="240" w:lineRule="atLeast"/>
      <w:ind w:left="126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Obsah9">
    <w:name w:val="toc 9"/>
    <w:basedOn w:val="Normlny"/>
    <w:next w:val="Normlny"/>
    <w:semiHidden/>
    <w:rsid w:val="005C3139"/>
    <w:pPr>
      <w:widowControl w:val="0"/>
      <w:suppressAutoHyphens/>
      <w:spacing w:after="246" w:line="240" w:lineRule="atLeast"/>
      <w:ind w:left="144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customStyle="1" w:styleId="AIPageHeader">
    <w:name w:val="AI Page Header"/>
    <w:basedOn w:val="Normlny"/>
    <w:rsid w:val="00D26B22"/>
    <w:pPr>
      <w:tabs>
        <w:tab w:val="center" w:pos="4320"/>
        <w:tab w:val="right" w:pos="8640"/>
      </w:tabs>
      <w:spacing w:after="0" w:line="200" w:lineRule="atLeast"/>
      <w:ind w:right="357"/>
      <w:jc w:val="center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lny"/>
    <w:rsid w:val="005C3139"/>
    <w:rPr>
      <w:rFonts w:ascii="Amnesty Trade Gothic Cn" w:hAnsi="Amnesty Trade Gothic Cn"/>
      <w:b/>
      <w:caps/>
      <w:kern w:val="1"/>
      <w:sz w:val="80"/>
      <w:szCs w:val="32"/>
    </w:rPr>
  </w:style>
  <w:style w:type="paragraph" w:customStyle="1" w:styleId="AIPageFooter">
    <w:name w:val="AI Page Footer"/>
    <w:basedOn w:val="Normlny"/>
    <w:rsid w:val="00D26B22"/>
    <w:pPr>
      <w:tabs>
        <w:tab w:val="left" w:pos="3402"/>
      </w:tabs>
      <w:jc w:val="center"/>
    </w:pPr>
    <w:rPr>
      <w:rFonts w:ascii="Amnesty Trade Gothic Cn" w:hAnsi="Amnesty Trade Gothic Cn"/>
      <w:bCs/>
    </w:rPr>
  </w:style>
  <w:style w:type="paragraph" w:customStyle="1" w:styleId="AIContentsHeading">
    <w:name w:val="AI Contents Heading"/>
    <w:basedOn w:val="Normlny"/>
    <w:rsid w:val="00557EB7"/>
    <w:rPr>
      <w:rFonts w:ascii="Amnesty Trade Gothic Cn" w:hAnsi="Amnesty Trade Gothic Cn"/>
      <w:b/>
      <w:bCs/>
      <w:caps/>
      <w:sz w:val="56"/>
      <w:szCs w:val="56"/>
    </w:rPr>
  </w:style>
  <w:style w:type="numbering" w:customStyle="1" w:styleId="AINumberedList">
    <w:name w:val="AI Numbered List"/>
    <w:rsid w:val="001539E1"/>
    <w:pPr>
      <w:numPr>
        <w:numId w:val="30"/>
      </w:numPr>
    </w:pPr>
  </w:style>
  <w:style w:type="numbering" w:customStyle="1" w:styleId="AIBulletList">
    <w:name w:val="AI Bullet List"/>
    <w:rsid w:val="001539E1"/>
    <w:pPr>
      <w:numPr>
        <w:numId w:val="26"/>
      </w:numPr>
    </w:pPr>
  </w:style>
  <w:style w:type="paragraph" w:styleId="Normlnywebov">
    <w:name w:val="Normal (Web)"/>
    <w:basedOn w:val="Normlny"/>
    <w:uiPriority w:val="99"/>
    <w:unhideWhenUsed/>
    <w:rsid w:val="00F83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extbubliny">
    <w:name w:val="Balloon Text"/>
    <w:basedOn w:val="Normlny"/>
    <w:link w:val="TextbublinyChar"/>
    <w:semiHidden/>
    <w:unhideWhenUsed/>
    <w:rsid w:val="006B580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6B5803"/>
    <w:rPr>
      <w:rFonts w:ascii="Lucida Grande" w:eastAsiaTheme="minorHAnsi" w:hAnsi="Lucida Grande" w:cs="Lucida Grande"/>
      <w:sz w:val="18"/>
      <w:szCs w:val="18"/>
      <w:lang w:eastAsia="en-US"/>
    </w:rPr>
  </w:style>
  <w:style w:type="character" w:styleId="Odkaznakomentr">
    <w:name w:val="annotation reference"/>
    <w:basedOn w:val="Predvolenpsmoodseku"/>
    <w:rsid w:val="00E212DF"/>
    <w:rPr>
      <w:sz w:val="18"/>
      <w:szCs w:val="18"/>
    </w:rPr>
  </w:style>
  <w:style w:type="paragraph" w:styleId="Textkomentra">
    <w:name w:val="annotation text"/>
    <w:basedOn w:val="Normlny"/>
    <w:link w:val="TextkomentraChar"/>
    <w:rsid w:val="00E212DF"/>
    <w:pPr>
      <w:spacing w:line="240" w:lineRule="auto"/>
    </w:pPr>
    <w:rPr>
      <w:sz w:val="24"/>
      <w:szCs w:val="24"/>
    </w:rPr>
  </w:style>
  <w:style w:type="character" w:customStyle="1" w:styleId="TextkomentraChar">
    <w:name w:val="Text komentára Char"/>
    <w:basedOn w:val="Predvolenpsmoodseku"/>
    <w:link w:val="Textkomentra"/>
    <w:rsid w:val="00E212DF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E212DF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semiHidden/>
    <w:rsid w:val="00E212DF"/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paragraph" w:customStyle="1" w:styleId="paragraph">
    <w:name w:val="paragraph"/>
    <w:basedOn w:val="Normlny"/>
    <w:rsid w:val="001F6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Predvolenpsmoodseku"/>
    <w:rsid w:val="001F64E5"/>
  </w:style>
  <w:style w:type="character" w:customStyle="1" w:styleId="eop">
    <w:name w:val="eop"/>
    <w:basedOn w:val="Predvolenpsmoodseku"/>
    <w:rsid w:val="001F64E5"/>
  </w:style>
  <w:style w:type="character" w:customStyle="1" w:styleId="scxw203836552">
    <w:name w:val="scxw203836552"/>
    <w:basedOn w:val="Predvolenpsmoodseku"/>
    <w:rsid w:val="001F64E5"/>
  </w:style>
  <w:style w:type="paragraph" w:styleId="Revzia">
    <w:name w:val="Revision"/>
    <w:hidden/>
    <w:uiPriority w:val="99"/>
    <w:semiHidden/>
    <w:rsid w:val="0089488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8e79af-97e9-467e-b691-fc96845a5065" xsi:nil="true"/>
    <lcf76f155ced4ddcb4097134ff3c332f xmlns="e6af438b-6101-4266-a776-7414313632a0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  <SharedWithUsers xmlns="1c7604e1-4a1f-4e49-818c-7a92a7d9366a">
      <UserInfo>
        <DisplayName>Barbara Dettori</DisplayName>
        <AccountId>142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052145A036E649881C0790635D670C" ma:contentTypeVersion="19" ma:contentTypeDescription="Create a new document." ma:contentTypeScope="" ma:versionID="30b9731743126f943db05b64421916a4">
  <xsd:schema xmlns:xsd="http://www.w3.org/2001/XMLSchema" xmlns:xs="http://www.w3.org/2001/XMLSchema" xmlns:p="http://schemas.microsoft.com/office/2006/metadata/properties" xmlns:ns1="http://schemas.microsoft.com/sharepoint/v3" xmlns:ns2="1c7604e1-4a1f-4e49-818c-7a92a7d9366a" xmlns:ns3="e6af438b-6101-4266-a776-7414313632a0" xmlns:ns4="138e79af-97e9-467e-b691-fc96845a5065" targetNamespace="http://schemas.microsoft.com/office/2006/metadata/properties" ma:root="true" ma:fieldsID="859193d1364418b0b2587cdfdbba6c8d" ns1:_="" ns2:_="" ns3:_="" ns4:_="">
    <xsd:import namespace="http://schemas.microsoft.com/sharepoint/v3"/>
    <xsd:import namespace="1c7604e1-4a1f-4e49-818c-7a92a7d9366a"/>
    <xsd:import namespace="e6af438b-6101-4266-a776-7414313632a0"/>
    <xsd:import namespace="138e79af-97e9-467e-b691-fc96845a50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604e1-4a1f-4e49-818c-7a92a7d936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f438b-6101-4266-a776-7414313632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98aaf55-db08-4835-90a1-c58ae7bb5e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e79af-97e9-467e-b691-fc96845a5065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d547baea-26c9-41ec-9868-836394f15b6c}" ma:internalName="TaxCatchAll" ma:showField="CatchAllData" ma:web="1c7604e1-4a1f-4e49-818c-7a92a7d936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14F63C-C5C5-43FC-90DD-47C1B68B245D}">
  <ds:schemaRefs>
    <ds:schemaRef ds:uri="http://schemas.microsoft.com/office/2006/metadata/properties"/>
    <ds:schemaRef ds:uri="http://schemas.microsoft.com/office/infopath/2007/PartnerControls"/>
    <ds:schemaRef ds:uri="138e79af-97e9-467e-b691-fc96845a5065"/>
    <ds:schemaRef ds:uri="e6af438b-6101-4266-a776-7414313632a0"/>
    <ds:schemaRef ds:uri="http://schemas.microsoft.com/sharepoint/v3"/>
    <ds:schemaRef ds:uri="1c7604e1-4a1f-4e49-818c-7a92a7d9366a"/>
  </ds:schemaRefs>
</ds:datastoreItem>
</file>

<file path=customXml/itemProps2.xml><?xml version="1.0" encoding="utf-8"?>
<ds:datastoreItem xmlns:ds="http://schemas.openxmlformats.org/officeDocument/2006/customXml" ds:itemID="{470DEC21-B334-480C-A0F1-B9FCE2DDF1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B34275-788F-4124-B63C-7CDA0EFB56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c7604e1-4a1f-4e49-818c-7a92a7d9366a"/>
    <ds:schemaRef ds:uri="e6af438b-6101-4266-a776-7414313632a0"/>
    <ds:schemaRef ds:uri="138e79af-97e9-467e-b691-fc96845a50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Carolan</dc:creator>
  <cp:keywords/>
  <dc:description/>
  <cp:lastModifiedBy>Kristina Bardyova</cp:lastModifiedBy>
  <cp:revision>7</cp:revision>
  <cp:lastPrinted>2008-10-02T00:32:00Z</cp:lastPrinted>
  <dcterms:created xsi:type="dcterms:W3CDTF">2023-07-18T08:37:00Z</dcterms:created>
  <dcterms:modified xsi:type="dcterms:W3CDTF">2023-10-04T10:59:00Z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0x010100C5052145A036E649881C0790635D670C</vt:lpwstr>
  </property>
  <property fmtid="{D5CDD505-2E9C-101B-9397-08002B2CF9AE}" pid="3" name="AI_Campaign">
    <vt:lpwstr/>
  </property>
  <property fmtid="{D5CDD505-2E9C-101B-9397-08002B2CF9AE}" pid="4" name="AI_Subject">
    <vt:lpwstr>82;#Campaigns|2581f819-66b0-4a68-a747-5dd75863cbd2</vt:lpwstr>
  </property>
  <property fmtid="{D5CDD505-2E9C-101B-9397-08002B2CF9AE}" pid="5" name="AI_EnterpriseKeywords">
    <vt:lpwstr/>
  </property>
  <property fmtid="{D5CDD505-2E9C-101B-9397-08002B2CF9AE}" pid="6" name="AI_Country">
    <vt:lpwstr>1591;#Global|d7bc4b1b-be98-4fb5-9627-95a3d0c831e6</vt:lpwstr>
  </property>
  <property fmtid="{D5CDD505-2E9C-101B-9397-08002B2CF9AE}" pid="7" name="AI_ProjectName">
    <vt:lpwstr>752;#Write for Rights 2018 and 2019|5839dc75-716f-4b6e-a4bc-3c237dc3e3e1</vt:lpwstr>
  </property>
  <property fmtid="{D5CDD505-2E9C-101B-9397-08002B2CF9AE}" pid="8" name="AI_Collection">
    <vt:lpwstr/>
  </property>
  <property fmtid="{D5CDD505-2E9C-101B-9397-08002B2CF9AE}" pid="9" name="AI_BudgetCode">
    <vt:lpwstr>753;#20GLO01|b90bf66b-91d6-4476-a002-53d70f9f7192</vt:lpwstr>
  </property>
  <property fmtid="{D5CDD505-2E9C-101B-9397-08002B2CF9AE}" pid="10" name="AI_InternalKeywords">
    <vt:lpwstr/>
  </property>
  <property fmtid="{D5CDD505-2E9C-101B-9397-08002B2CF9AE}" pid="11" name="Order">
    <vt:r8>3471700</vt:r8>
  </property>
  <property fmtid="{D5CDD505-2E9C-101B-9397-08002B2CF9AE}" pid="12" name="ComplianceAssetId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  <property fmtid="{D5CDD505-2E9C-101B-9397-08002B2CF9AE}" pid="15" name="MediaServiceImageTags">
    <vt:lpwstr/>
  </property>
  <property fmtid="{D5CDD505-2E9C-101B-9397-08002B2CF9AE}" pid="16" name="xd_ProgID">
    <vt:lpwstr/>
  </property>
  <property fmtid="{D5CDD505-2E9C-101B-9397-08002B2CF9AE}" pid="17" name="TemplateUrl">
    <vt:lpwstr/>
  </property>
  <property fmtid="{D5CDD505-2E9C-101B-9397-08002B2CF9AE}" pid="18" name="xd_Signature">
    <vt:bool>false</vt:bool>
  </property>
  <property fmtid="{D5CDD505-2E9C-101B-9397-08002B2CF9AE}" pid="19" name="SharedWithUsers">
    <vt:lpwstr>142;#Barbara Dettori</vt:lpwstr>
  </property>
</Properties>
</file>